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19EFE" w14:textId="77777777" w:rsidR="00FF5592" w:rsidRDefault="00FF5592" w:rsidP="00FF5592">
      <w:pPr>
        <w:spacing w:after="0" w:line="240" w:lineRule="auto"/>
        <w:rPr>
          <w:rFonts w:ascii="sourcesanspro-semibold" w:eastAsia="Times New Roman" w:hAnsi="sourcesanspro-semibold" w:cs="Times New Roman"/>
          <w:caps/>
          <w:color w:val="003259"/>
          <w:sz w:val="21"/>
          <w:szCs w:val="21"/>
          <w:bdr w:val="none" w:sz="0" w:space="0" w:color="auto" w:frame="1"/>
          <w:lang w:eastAsia="pt-BR"/>
        </w:rPr>
      </w:pPr>
    </w:p>
    <w:p w14:paraId="5D6D7BCB" w14:textId="77777777" w:rsidR="00FF5592" w:rsidRDefault="00FF5592" w:rsidP="00FF5592">
      <w:pPr>
        <w:spacing w:after="0" w:line="240" w:lineRule="auto"/>
        <w:rPr>
          <w:rFonts w:ascii="sourcesanspro-semibold" w:eastAsia="Times New Roman" w:hAnsi="sourcesanspro-semibold" w:cs="Times New Roman"/>
          <w:caps/>
          <w:color w:val="003259"/>
          <w:sz w:val="21"/>
          <w:szCs w:val="21"/>
          <w:bdr w:val="none" w:sz="0" w:space="0" w:color="auto" w:frame="1"/>
          <w:lang w:eastAsia="pt-BR"/>
        </w:rPr>
      </w:pPr>
    </w:p>
    <w:p w14:paraId="4C330EF6" w14:textId="77777777" w:rsidR="00FF5592" w:rsidRPr="00FF5592" w:rsidRDefault="00FF5592" w:rsidP="00FF5592">
      <w:pPr>
        <w:spacing w:after="0" w:line="240" w:lineRule="auto"/>
        <w:rPr>
          <w:rFonts w:ascii="sourcesanspro-semibold" w:eastAsia="Times New Roman" w:hAnsi="sourcesanspro-semibold" w:cs="Times New Roman"/>
          <w:b/>
          <w:caps/>
          <w:color w:val="003259"/>
          <w:sz w:val="21"/>
          <w:szCs w:val="21"/>
          <w:bdr w:val="none" w:sz="0" w:space="0" w:color="auto" w:frame="1"/>
          <w:lang w:eastAsia="pt-BR"/>
        </w:rPr>
      </w:pPr>
      <w:r w:rsidRPr="00FF5592">
        <w:rPr>
          <w:rFonts w:ascii="sourcesanspro-semibold" w:eastAsia="Times New Roman" w:hAnsi="sourcesanspro-semibold" w:cs="Times New Roman"/>
          <w:b/>
          <w:caps/>
          <w:color w:val="003259"/>
          <w:sz w:val="21"/>
          <w:szCs w:val="21"/>
          <w:bdr w:val="none" w:sz="0" w:space="0" w:color="auto" w:frame="1"/>
          <w:lang w:eastAsia="pt-BR"/>
        </w:rPr>
        <w:t>DESTINAtÁRIO</w:t>
      </w:r>
    </w:p>
    <w:p w14:paraId="5DD1C2A4" w14:textId="77777777" w:rsidR="004D484D" w:rsidRPr="004D484D" w:rsidRDefault="004D484D" w:rsidP="004D484D">
      <w:pPr>
        <w:shd w:val="clear" w:color="auto" w:fill="EBEBEB"/>
        <w:spacing w:after="0" w:line="240" w:lineRule="auto"/>
        <w:rPr>
          <w:rFonts w:ascii="sourcesanspro" w:eastAsia="Times New Roman" w:hAnsi="sourcesanspro" w:cs="Times New Roman"/>
          <w:caps/>
          <w:color w:val="003259"/>
          <w:sz w:val="21"/>
          <w:szCs w:val="21"/>
          <w:lang w:eastAsia="pt-BR"/>
        </w:rPr>
      </w:pPr>
      <w:r w:rsidRPr="004D484D">
        <w:rPr>
          <w:rFonts w:ascii="sourcesanspro-semibold" w:eastAsia="Times New Roman" w:hAnsi="sourcesanspro-semibold" w:cs="Times New Roman"/>
          <w:caps/>
          <w:color w:val="003259"/>
          <w:sz w:val="21"/>
          <w:szCs w:val="21"/>
          <w:bdr w:val="none" w:sz="0" w:space="0" w:color="auto" w:frame="1"/>
          <w:lang w:eastAsia="pt-BR"/>
        </w:rPr>
        <w:t>SÃO PAULO</w:t>
      </w:r>
    </w:p>
    <w:p w14:paraId="5324EE29" w14:textId="77777777" w:rsidR="0051102A" w:rsidRDefault="0051102A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</w:p>
    <w:p w14:paraId="4AD179E7" w14:textId="77777777" w:rsidR="004D484D" w:rsidRPr="00E62246" w:rsidRDefault="004D484D" w:rsidP="004D484D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BR"/>
        </w:rPr>
      </w:pPr>
      <w:r w:rsidRPr="00E62246">
        <w:rPr>
          <w:rFonts w:eastAsia="Times New Roman" w:cstheme="minorHAnsi"/>
          <w:color w:val="333333"/>
          <w:sz w:val="21"/>
          <w:szCs w:val="21"/>
          <w:lang w:eastAsia="pt-BR"/>
        </w:rPr>
        <w:t>Edf Itamaraju</w:t>
      </w:r>
    </w:p>
    <w:p w14:paraId="613E790B" w14:textId="77777777" w:rsidR="004D484D" w:rsidRPr="00E62246" w:rsidRDefault="004D484D" w:rsidP="004D484D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BR"/>
        </w:rPr>
      </w:pPr>
      <w:r w:rsidRPr="00E62246">
        <w:rPr>
          <w:rFonts w:eastAsia="Times New Roman" w:cstheme="minorHAnsi"/>
          <w:color w:val="333333"/>
          <w:sz w:val="21"/>
          <w:szCs w:val="21"/>
          <w:lang w:eastAsia="pt-BR"/>
        </w:rPr>
        <w:t>Rua Butantã – número 434 – 5º andar - cj 52,53 e 54</w:t>
      </w:r>
      <w:r w:rsidR="009A305D" w:rsidRPr="00E62246">
        <w:rPr>
          <w:rFonts w:eastAsia="Times New Roman" w:cstheme="minorHAnsi"/>
          <w:color w:val="333333"/>
          <w:sz w:val="21"/>
          <w:szCs w:val="21"/>
          <w:lang w:eastAsia="pt-BR"/>
        </w:rPr>
        <w:t xml:space="preserve"> - </w:t>
      </w:r>
      <w:r w:rsidRPr="00E62246">
        <w:rPr>
          <w:rFonts w:eastAsia="Times New Roman" w:cstheme="minorHAnsi"/>
          <w:color w:val="333333"/>
          <w:sz w:val="21"/>
          <w:szCs w:val="21"/>
          <w:lang w:eastAsia="pt-BR"/>
        </w:rPr>
        <w:t>Pinheiros</w:t>
      </w:r>
    </w:p>
    <w:p w14:paraId="59FD0143" w14:textId="4186E4DB" w:rsidR="004D484D" w:rsidRPr="00E62246" w:rsidRDefault="004D484D" w:rsidP="004D484D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  <w:lang w:eastAsia="pt-BR"/>
        </w:rPr>
      </w:pPr>
      <w:r w:rsidRPr="00E62246">
        <w:rPr>
          <w:rFonts w:eastAsia="Times New Roman" w:cstheme="minorHAnsi"/>
          <w:color w:val="333333"/>
          <w:sz w:val="21"/>
          <w:szCs w:val="21"/>
          <w:lang w:eastAsia="pt-BR"/>
        </w:rPr>
        <w:t>S</w:t>
      </w:r>
      <w:r w:rsidR="009A305D" w:rsidRPr="00E62246">
        <w:rPr>
          <w:rFonts w:eastAsia="Times New Roman" w:cstheme="minorHAnsi"/>
          <w:color w:val="333333"/>
          <w:sz w:val="21"/>
          <w:szCs w:val="21"/>
          <w:lang w:eastAsia="pt-BR"/>
        </w:rPr>
        <w:t>ã</w:t>
      </w:r>
      <w:r w:rsidRPr="00E62246">
        <w:rPr>
          <w:rFonts w:eastAsia="Times New Roman" w:cstheme="minorHAnsi"/>
          <w:color w:val="333333"/>
          <w:sz w:val="21"/>
          <w:szCs w:val="21"/>
          <w:lang w:eastAsia="pt-BR"/>
        </w:rPr>
        <w:t xml:space="preserve">o Paulo </w:t>
      </w:r>
      <w:r w:rsidR="0091318F" w:rsidRPr="00E62246">
        <w:rPr>
          <w:rFonts w:eastAsia="Times New Roman" w:cstheme="minorHAnsi"/>
          <w:color w:val="333333"/>
          <w:sz w:val="21"/>
          <w:szCs w:val="21"/>
          <w:lang w:eastAsia="pt-BR"/>
        </w:rPr>
        <w:t>–</w:t>
      </w:r>
      <w:r w:rsidRPr="00E62246">
        <w:rPr>
          <w:rFonts w:eastAsia="Times New Roman" w:cstheme="minorHAnsi"/>
          <w:color w:val="333333"/>
          <w:sz w:val="21"/>
          <w:szCs w:val="21"/>
          <w:lang w:eastAsia="pt-BR"/>
        </w:rPr>
        <w:t xml:space="preserve"> SP</w:t>
      </w:r>
      <w:r w:rsidR="0091318F" w:rsidRPr="00E62246">
        <w:rPr>
          <w:rFonts w:eastAsia="Times New Roman" w:cstheme="minorHAnsi"/>
          <w:color w:val="333333"/>
          <w:sz w:val="21"/>
          <w:szCs w:val="21"/>
          <w:lang w:eastAsia="pt-BR"/>
        </w:rPr>
        <w:t>.</w:t>
      </w:r>
      <w:r w:rsidR="00045378" w:rsidRPr="00E62246">
        <w:rPr>
          <w:rFonts w:eastAsia="Times New Roman" w:cstheme="minorHAnsi"/>
          <w:color w:val="333333"/>
          <w:sz w:val="21"/>
          <w:szCs w:val="21"/>
          <w:lang w:eastAsia="pt-BR"/>
        </w:rPr>
        <w:t xml:space="preserve"> </w:t>
      </w:r>
      <w:r w:rsidRPr="00E62246">
        <w:rPr>
          <w:rFonts w:eastAsia="Times New Roman" w:cstheme="minorHAnsi"/>
          <w:color w:val="333333"/>
          <w:sz w:val="21"/>
          <w:szCs w:val="21"/>
          <w:lang w:eastAsia="pt-BR"/>
        </w:rPr>
        <w:t>CEP: 05424-000</w:t>
      </w:r>
      <w:r w:rsidR="009A305D" w:rsidRPr="00E62246">
        <w:rPr>
          <w:rFonts w:eastAsia="Times New Roman" w:cstheme="minorHAnsi"/>
          <w:color w:val="333333"/>
          <w:sz w:val="21"/>
          <w:szCs w:val="21"/>
          <w:lang w:eastAsia="pt-BR"/>
        </w:rPr>
        <w:t>.</w:t>
      </w:r>
    </w:p>
    <w:p w14:paraId="5A264CA4" w14:textId="567A6B18" w:rsidR="004D484D" w:rsidRPr="00E62246" w:rsidRDefault="004D484D" w:rsidP="004D484D">
      <w:pPr>
        <w:shd w:val="clear" w:color="auto" w:fill="FFFFFF"/>
        <w:spacing w:after="0" w:line="240" w:lineRule="auto"/>
        <w:rPr>
          <w:rFonts w:eastAsia="Times New Roman" w:cstheme="minorHAnsi"/>
          <w:sz w:val="21"/>
          <w:szCs w:val="21"/>
          <w:lang w:eastAsia="pt-BR"/>
        </w:rPr>
      </w:pPr>
      <w:r w:rsidRPr="0005297C">
        <w:rPr>
          <w:rFonts w:eastAsia="Times New Roman" w:cstheme="minorHAnsi"/>
          <w:b/>
          <w:bCs/>
          <w:color w:val="333333"/>
          <w:sz w:val="21"/>
          <w:szCs w:val="21"/>
          <w:lang w:eastAsia="pt-BR"/>
        </w:rPr>
        <w:t>E-mail</w:t>
      </w:r>
      <w:r w:rsidRPr="00E62246">
        <w:rPr>
          <w:rFonts w:eastAsia="Times New Roman" w:cstheme="minorHAnsi"/>
          <w:color w:val="333333"/>
          <w:sz w:val="21"/>
          <w:szCs w:val="21"/>
          <w:lang w:eastAsia="pt-BR"/>
        </w:rPr>
        <w:t>: </w:t>
      </w:r>
      <w:r w:rsidR="00E62246" w:rsidRPr="00E62246">
        <w:rPr>
          <w:rFonts w:eastAsia="Times New Roman" w:cstheme="minorHAnsi"/>
          <w:sz w:val="21"/>
          <w:szCs w:val="21"/>
          <w:lang w:eastAsia="pt-BR"/>
        </w:rPr>
        <w:t>infoportugal.sp@vfshelpline.com</w:t>
      </w:r>
    </w:p>
    <w:p w14:paraId="25875BAC" w14:textId="77777777" w:rsidR="00E62246" w:rsidRPr="00E62246" w:rsidRDefault="00E62246" w:rsidP="004D484D">
      <w:pPr>
        <w:shd w:val="clear" w:color="auto" w:fill="FFFFFF"/>
        <w:spacing w:after="0" w:line="240" w:lineRule="auto"/>
        <w:rPr>
          <w:rFonts w:eastAsia="Times New Roman" w:cstheme="minorHAnsi"/>
          <w:color w:val="333333"/>
          <w:sz w:val="21"/>
          <w:szCs w:val="21"/>
          <w:lang w:eastAsia="pt-BR"/>
        </w:rPr>
      </w:pPr>
    </w:p>
    <w:p w14:paraId="0A571F99" w14:textId="5296C5F5" w:rsidR="00436A8A" w:rsidRPr="00E62246" w:rsidRDefault="00E62246">
      <w:pPr>
        <w:rPr>
          <w:rFonts w:cstheme="minorHAnsi"/>
          <w:sz w:val="20"/>
          <w:szCs w:val="20"/>
        </w:rPr>
      </w:pPr>
      <w:r w:rsidRPr="0005297C">
        <w:rPr>
          <w:rFonts w:cstheme="minorHAnsi"/>
          <w:b/>
          <w:bCs/>
          <w:sz w:val="20"/>
          <w:szCs w:val="20"/>
        </w:rPr>
        <w:t>Telefone:</w:t>
      </w:r>
      <w:r w:rsidRPr="00E62246">
        <w:rPr>
          <w:rFonts w:cstheme="minorHAnsi"/>
          <w:sz w:val="20"/>
          <w:szCs w:val="20"/>
        </w:rPr>
        <w:t xml:space="preserve"> </w:t>
      </w:r>
      <w:r w:rsidR="009C370D" w:rsidRPr="009C370D">
        <w:rPr>
          <w:rFonts w:cstheme="minorHAnsi"/>
          <w:sz w:val="20"/>
          <w:szCs w:val="20"/>
        </w:rPr>
        <w:t>(71) 3500-2033</w:t>
      </w:r>
    </w:p>
    <w:p w14:paraId="4B63F943" w14:textId="77777777" w:rsidR="004D484D" w:rsidRDefault="004D484D" w:rsidP="004D484D">
      <w:r>
        <w:sym w:font="Symbol" w:char="F0B7"/>
      </w:r>
      <w:r>
        <w:t xml:space="preserve"> Estado de São Paulo </w:t>
      </w:r>
    </w:p>
    <w:p w14:paraId="555E6085" w14:textId="77777777" w:rsidR="004D484D" w:rsidRDefault="004D484D" w:rsidP="004D484D">
      <w:r>
        <w:sym w:font="Symbol" w:char="F0B7"/>
      </w:r>
      <w:r>
        <w:t xml:space="preserve"> Estado do Mato Grosso do Sul</w:t>
      </w:r>
    </w:p>
    <w:p w14:paraId="20A9BEB6" w14:textId="77777777" w:rsidR="004D484D" w:rsidRDefault="004D484D" w:rsidP="004D484D">
      <w:r>
        <w:t xml:space="preserve"> </w:t>
      </w:r>
      <w:r>
        <w:sym w:font="Symbol" w:char="F0B7"/>
      </w:r>
      <w:r>
        <w:t xml:space="preserve"> Estado do Paraná </w:t>
      </w:r>
    </w:p>
    <w:p w14:paraId="2B061147" w14:textId="77777777" w:rsidR="004D484D" w:rsidRDefault="004D484D" w:rsidP="004D484D">
      <w:r>
        <w:sym w:font="Symbol" w:char="F0B7"/>
      </w:r>
      <w:r>
        <w:t xml:space="preserve"> Estado do Rio Grande do Sul</w:t>
      </w:r>
    </w:p>
    <w:p w14:paraId="22D19D5F" w14:textId="77777777" w:rsidR="004D484D" w:rsidRDefault="004D484D" w:rsidP="004D484D">
      <w:r>
        <w:t xml:space="preserve"> </w:t>
      </w:r>
      <w:r>
        <w:sym w:font="Symbol" w:char="F0B7"/>
      </w:r>
      <w:r>
        <w:t xml:space="preserve"> Estado de Santa Catarina</w:t>
      </w:r>
    </w:p>
    <w:p w14:paraId="1725CAEC" w14:textId="77777777" w:rsidR="0051102A" w:rsidRDefault="0051102A"/>
    <w:p w14:paraId="1FE677C8" w14:textId="77777777" w:rsidR="004D484D" w:rsidRPr="004D484D" w:rsidRDefault="004D484D" w:rsidP="004D484D">
      <w:pPr>
        <w:shd w:val="clear" w:color="auto" w:fill="EBEBEB"/>
        <w:spacing w:after="0" w:line="240" w:lineRule="auto"/>
        <w:rPr>
          <w:rFonts w:ascii="sourcesanspro" w:eastAsia="Times New Roman" w:hAnsi="sourcesanspro" w:cs="Times New Roman"/>
          <w:caps/>
          <w:color w:val="003259"/>
          <w:sz w:val="21"/>
          <w:szCs w:val="21"/>
          <w:lang w:eastAsia="pt-BR"/>
        </w:rPr>
      </w:pPr>
      <w:r w:rsidRPr="004D484D">
        <w:rPr>
          <w:rFonts w:ascii="sourcesanspro-semibold" w:eastAsia="Times New Roman" w:hAnsi="sourcesanspro-semibold" w:cs="Times New Roman"/>
          <w:caps/>
          <w:color w:val="003259"/>
          <w:sz w:val="21"/>
          <w:szCs w:val="21"/>
          <w:bdr w:val="none" w:sz="0" w:space="0" w:color="auto" w:frame="1"/>
          <w:lang w:eastAsia="pt-BR"/>
        </w:rPr>
        <w:t>RIO DE JANEIRO</w:t>
      </w:r>
    </w:p>
    <w:p w14:paraId="678E0866" w14:textId="77777777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Edf Candido Mendes</w:t>
      </w:r>
    </w:p>
    <w:p w14:paraId="4EE51B9A" w14:textId="67ADF4E5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Rua da </w:t>
      </w:r>
      <w:r w:rsidR="00886B50"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Assembleia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 - número 10 - 3</w:t>
      </w:r>
      <w:r w:rsidR="0005297C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4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º andar</w:t>
      </w:r>
      <w:r w:rsidR="009A305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 - 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Sala </w:t>
      </w:r>
      <w:r w:rsidR="0005297C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3420</w:t>
      </w:r>
      <w:r w:rsidR="009A305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 </w:t>
      </w:r>
    </w:p>
    <w:p w14:paraId="09E6694C" w14:textId="3E9DCA2F" w:rsidR="004D484D" w:rsidRPr="00886B50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Rio de Janeiro </w:t>
      </w:r>
      <w:r w:rsidR="0091318F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–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 RJ</w:t>
      </w:r>
      <w:r w:rsidR="0091318F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.</w:t>
      </w:r>
      <w:r w:rsidR="00045378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 </w:t>
      </w:r>
      <w:r w:rsidRPr="00886B50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CEP: 20.011-901</w:t>
      </w:r>
      <w:r w:rsidR="009A305D" w:rsidRPr="00886B50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.</w:t>
      </w:r>
    </w:p>
    <w:p w14:paraId="6762374A" w14:textId="133602E5" w:rsidR="004D484D" w:rsidRDefault="004D484D" w:rsidP="004D484D">
      <w:pPr>
        <w:shd w:val="clear" w:color="auto" w:fill="FFFFFF"/>
        <w:spacing w:after="0" w:line="240" w:lineRule="auto"/>
        <w:rPr>
          <w:rFonts w:ascii="sourcesanspro" w:eastAsia="Times New Roman" w:hAnsi="sourcesanspro" w:cs="Times New Roman"/>
          <w:sz w:val="21"/>
          <w:szCs w:val="21"/>
          <w:lang w:eastAsia="pt-BR"/>
        </w:rPr>
      </w:pPr>
      <w:r w:rsidRPr="0005297C">
        <w:rPr>
          <w:rFonts w:ascii="sourcesanspro" w:eastAsia="Times New Roman" w:hAnsi="sourcesanspro" w:cs="Times New Roman"/>
          <w:b/>
          <w:bCs/>
          <w:color w:val="333333"/>
          <w:sz w:val="21"/>
          <w:szCs w:val="21"/>
          <w:lang w:eastAsia="pt-BR"/>
        </w:rPr>
        <w:t>E-mail:</w:t>
      </w:r>
      <w:r w:rsidRPr="00886B50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 </w:t>
      </w:r>
      <w:r w:rsidR="0005297C" w:rsidRPr="0005297C">
        <w:rPr>
          <w:rFonts w:ascii="sourcesanspro" w:eastAsia="Times New Roman" w:hAnsi="sourcesanspro" w:cs="Times New Roman"/>
          <w:sz w:val="21"/>
          <w:szCs w:val="21"/>
          <w:lang w:eastAsia="pt-BR"/>
        </w:rPr>
        <w:t>infoportugal.rj@vfshelpline.com</w:t>
      </w:r>
    </w:p>
    <w:p w14:paraId="61E2B72C" w14:textId="77777777" w:rsidR="0005297C" w:rsidRPr="00974281" w:rsidRDefault="0005297C" w:rsidP="004D484D">
      <w:pPr>
        <w:shd w:val="clear" w:color="auto" w:fill="FFFFFF"/>
        <w:spacing w:after="0" w:line="240" w:lineRule="auto"/>
        <w:rPr>
          <w:rFonts w:ascii="sourcesanspro" w:eastAsia="Times New Roman" w:hAnsi="sourcesanspro" w:cs="Times New Roman"/>
          <w:sz w:val="21"/>
          <w:szCs w:val="21"/>
          <w:lang w:eastAsia="pt-BR"/>
        </w:rPr>
      </w:pPr>
    </w:p>
    <w:p w14:paraId="0D81CF6C" w14:textId="602CA930" w:rsidR="00E62246" w:rsidRPr="00E62246" w:rsidRDefault="00E62246" w:rsidP="00E62246">
      <w:r w:rsidRPr="0005297C">
        <w:rPr>
          <w:b/>
          <w:bCs/>
        </w:rPr>
        <w:t>Telefone:</w:t>
      </w:r>
      <w:r w:rsidRPr="00E62246">
        <w:t xml:space="preserve"> </w:t>
      </w:r>
      <w:r w:rsidR="009C370D" w:rsidRPr="009C370D">
        <w:t>(71) 3500-2033</w:t>
      </w:r>
    </w:p>
    <w:p w14:paraId="55178B0D" w14:textId="77777777" w:rsidR="004D484D" w:rsidRDefault="004D484D">
      <w:r>
        <w:t xml:space="preserve">Estado do Rio de Janeiro </w:t>
      </w:r>
    </w:p>
    <w:p w14:paraId="033E5F0C" w14:textId="77777777" w:rsidR="004D484D" w:rsidRDefault="004D484D">
      <w:r>
        <w:sym w:font="Symbol" w:char="F0B7"/>
      </w:r>
      <w:r>
        <w:t xml:space="preserve"> Estado do Espírito Santo </w:t>
      </w:r>
    </w:p>
    <w:p w14:paraId="0AD1035D" w14:textId="77777777" w:rsidR="004D484D" w:rsidRDefault="004D484D">
      <w:r>
        <w:sym w:font="Symbol" w:char="F0B7"/>
      </w:r>
      <w:r>
        <w:t xml:space="preserve"> Estado do Pará </w:t>
      </w:r>
    </w:p>
    <w:p w14:paraId="0F7ABC84" w14:textId="77777777" w:rsidR="004D484D" w:rsidRDefault="004D484D">
      <w:r>
        <w:sym w:font="Symbol" w:char="F0B7"/>
      </w:r>
      <w:r>
        <w:t xml:space="preserve"> Estado de Amazonas </w:t>
      </w:r>
    </w:p>
    <w:p w14:paraId="729EC11F" w14:textId="77777777" w:rsidR="004D484D" w:rsidRDefault="004D484D">
      <w:r>
        <w:sym w:font="Symbol" w:char="F0B7"/>
      </w:r>
      <w:r>
        <w:t xml:space="preserve"> Estado do Acre </w:t>
      </w:r>
    </w:p>
    <w:p w14:paraId="4F63C785" w14:textId="77777777" w:rsidR="004D484D" w:rsidRDefault="004D484D">
      <w:r>
        <w:sym w:font="Symbol" w:char="F0B7"/>
      </w:r>
      <w:r>
        <w:t xml:space="preserve"> Estado do Maranhão </w:t>
      </w:r>
    </w:p>
    <w:p w14:paraId="41EA2849" w14:textId="77777777" w:rsidR="004D484D" w:rsidRDefault="004D484D">
      <w:r>
        <w:sym w:font="Symbol" w:char="F0B7"/>
      </w:r>
      <w:r>
        <w:t xml:space="preserve"> Estado do Amapá</w:t>
      </w:r>
    </w:p>
    <w:p w14:paraId="4F1852BC" w14:textId="77777777" w:rsidR="004D484D" w:rsidRDefault="004D484D">
      <w:r>
        <w:t xml:space="preserve"> </w:t>
      </w:r>
      <w:r>
        <w:sym w:font="Symbol" w:char="F0B7"/>
      </w:r>
      <w:r>
        <w:t xml:space="preserve"> Estado da Roraima</w:t>
      </w:r>
    </w:p>
    <w:p w14:paraId="54B25AC5" w14:textId="77777777" w:rsidR="004D484D" w:rsidRPr="004D484D" w:rsidRDefault="004D484D" w:rsidP="004D484D">
      <w:pPr>
        <w:shd w:val="clear" w:color="auto" w:fill="EBEBEB"/>
        <w:spacing w:after="0" w:line="240" w:lineRule="auto"/>
        <w:rPr>
          <w:rFonts w:ascii="sourcesanspro" w:eastAsia="Times New Roman" w:hAnsi="sourcesanspro" w:cs="Times New Roman"/>
          <w:caps/>
          <w:color w:val="003259"/>
          <w:sz w:val="21"/>
          <w:szCs w:val="21"/>
          <w:lang w:eastAsia="pt-BR"/>
        </w:rPr>
      </w:pPr>
      <w:r w:rsidRPr="004D484D">
        <w:rPr>
          <w:rFonts w:ascii="sourcesanspro-semibold" w:eastAsia="Times New Roman" w:hAnsi="sourcesanspro-semibold" w:cs="Times New Roman"/>
          <w:caps/>
          <w:color w:val="003259"/>
          <w:sz w:val="21"/>
          <w:szCs w:val="21"/>
          <w:bdr w:val="none" w:sz="0" w:space="0" w:color="auto" w:frame="1"/>
          <w:lang w:eastAsia="pt-BR"/>
        </w:rPr>
        <w:t>NOVA LIMA-MG</w:t>
      </w:r>
    </w:p>
    <w:p w14:paraId="595118AC" w14:textId="77777777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Edifício Atlanta 2</w:t>
      </w:r>
    </w:p>
    <w:p w14:paraId="172C67E9" w14:textId="77777777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Alameda Oscar Niemeyer – número 1033 – sala 627 – Vila da Serra</w:t>
      </w:r>
    </w:p>
    <w:p w14:paraId="62FE364C" w14:textId="65DC8E89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Nova Lima – Minas Gerais</w:t>
      </w:r>
      <w:r w:rsidR="0091318F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.</w:t>
      </w:r>
      <w:r w:rsidR="00045378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 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CEP: 34006-065</w:t>
      </w:r>
      <w:r w:rsidR="009A305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.</w:t>
      </w:r>
    </w:p>
    <w:p w14:paraId="4D75F765" w14:textId="45EB8955" w:rsidR="004D484D" w:rsidRDefault="004D484D" w:rsidP="004D484D">
      <w:pPr>
        <w:shd w:val="clear" w:color="auto" w:fill="FFFFFF"/>
        <w:spacing w:after="0" w:line="240" w:lineRule="auto"/>
        <w:rPr>
          <w:rFonts w:ascii="sourcesanspro" w:eastAsia="Times New Roman" w:hAnsi="sourcesanspro" w:cs="Times New Roman"/>
          <w:sz w:val="21"/>
          <w:szCs w:val="21"/>
          <w:lang w:eastAsia="pt-BR"/>
        </w:rPr>
      </w:pPr>
      <w:r w:rsidRPr="0005297C">
        <w:rPr>
          <w:rFonts w:ascii="sourcesanspro" w:eastAsia="Times New Roman" w:hAnsi="sourcesanspro" w:cs="Times New Roman"/>
          <w:b/>
          <w:bCs/>
          <w:color w:val="333333"/>
          <w:sz w:val="21"/>
          <w:szCs w:val="21"/>
          <w:lang w:eastAsia="pt-BR"/>
        </w:rPr>
        <w:t>E-mail: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 </w:t>
      </w:r>
      <w:r w:rsidR="0005297C" w:rsidRPr="0005297C">
        <w:rPr>
          <w:rFonts w:ascii="sourcesanspro" w:eastAsia="Times New Roman" w:hAnsi="sourcesanspro" w:cs="Times New Roman"/>
          <w:sz w:val="21"/>
          <w:szCs w:val="21"/>
          <w:lang w:eastAsia="pt-BR"/>
        </w:rPr>
        <w:t>infoportugal.mg@vfshelpline.com</w:t>
      </w:r>
    </w:p>
    <w:p w14:paraId="6AF35DED" w14:textId="77777777" w:rsidR="0005297C" w:rsidRPr="004D484D" w:rsidRDefault="0005297C" w:rsidP="004D484D">
      <w:pPr>
        <w:shd w:val="clear" w:color="auto" w:fill="FFFFFF"/>
        <w:spacing w:after="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</w:p>
    <w:p w14:paraId="3BACC1A8" w14:textId="472FB3EA" w:rsidR="00E62246" w:rsidRPr="00E62246" w:rsidRDefault="00E62246" w:rsidP="00E62246">
      <w:r w:rsidRPr="0005297C">
        <w:rPr>
          <w:b/>
          <w:bCs/>
        </w:rPr>
        <w:t>Telefone</w:t>
      </w:r>
      <w:r w:rsidRPr="00E62246">
        <w:t xml:space="preserve">: </w:t>
      </w:r>
      <w:r w:rsidR="009C370D" w:rsidRPr="009C370D">
        <w:t>(71) 3500-2033</w:t>
      </w:r>
    </w:p>
    <w:p w14:paraId="50C70A62" w14:textId="77777777" w:rsidR="004D484D" w:rsidRDefault="004D484D" w:rsidP="004D484D">
      <w:r>
        <w:sym w:font="Symbol" w:char="F0B7"/>
      </w:r>
      <w:r>
        <w:t xml:space="preserve"> Estado de Minas Gerais</w:t>
      </w:r>
    </w:p>
    <w:p w14:paraId="501BBA01" w14:textId="77777777" w:rsidR="00E62246" w:rsidRDefault="00E62246" w:rsidP="004D484D"/>
    <w:p w14:paraId="0B2EDFF8" w14:textId="77777777" w:rsidR="00E62246" w:rsidRDefault="00E62246" w:rsidP="004D484D"/>
    <w:p w14:paraId="024BF667" w14:textId="77777777" w:rsidR="00E62246" w:rsidRDefault="00E62246" w:rsidP="004D484D"/>
    <w:p w14:paraId="1BA4B9FF" w14:textId="77777777" w:rsidR="0091318F" w:rsidRDefault="0091318F" w:rsidP="004D484D">
      <w:pPr>
        <w:shd w:val="clear" w:color="auto" w:fill="EBEBEB"/>
        <w:spacing w:after="0" w:line="240" w:lineRule="auto"/>
        <w:rPr>
          <w:rFonts w:ascii="sourcesanspro-semibold" w:eastAsia="Times New Roman" w:hAnsi="sourcesanspro-semibold" w:cs="Times New Roman"/>
          <w:caps/>
          <w:color w:val="003259"/>
          <w:sz w:val="21"/>
          <w:szCs w:val="21"/>
          <w:bdr w:val="none" w:sz="0" w:space="0" w:color="auto" w:frame="1"/>
          <w:lang w:eastAsia="pt-BR"/>
        </w:rPr>
      </w:pPr>
    </w:p>
    <w:p w14:paraId="43993590" w14:textId="26AB7B44" w:rsidR="004D484D" w:rsidRPr="004D484D" w:rsidRDefault="004D484D" w:rsidP="004D484D">
      <w:pPr>
        <w:shd w:val="clear" w:color="auto" w:fill="EBEBEB"/>
        <w:spacing w:after="0" w:line="240" w:lineRule="auto"/>
        <w:rPr>
          <w:rFonts w:ascii="sourcesanspro" w:eastAsia="Times New Roman" w:hAnsi="sourcesanspro" w:cs="Times New Roman"/>
          <w:caps/>
          <w:color w:val="003259"/>
          <w:sz w:val="21"/>
          <w:szCs w:val="21"/>
          <w:lang w:eastAsia="pt-BR"/>
        </w:rPr>
      </w:pPr>
      <w:r w:rsidRPr="004D484D">
        <w:rPr>
          <w:rFonts w:ascii="sourcesanspro-semibold" w:eastAsia="Times New Roman" w:hAnsi="sourcesanspro-semibold" w:cs="Times New Roman"/>
          <w:caps/>
          <w:color w:val="003259"/>
          <w:sz w:val="21"/>
          <w:szCs w:val="21"/>
          <w:bdr w:val="none" w:sz="0" w:space="0" w:color="auto" w:frame="1"/>
          <w:lang w:eastAsia="pt-BR"/>
        </w:rPr>
        <w:t>SALVADOR</w:t>
      </w:r>
    </w:p>
    <w:p w14:paraId="67A89F90" w14:textId="77777777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Condomínio Salvador Prime</w:t>
      </w:r>
    </w:p>
    <w:p w14:paraId="4AFE57BD" w14:textId="77777777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Av. Tancredo Neves – número 2227, sala 1007 – 10º andar</w:t>
      </w:r>
    </w:p>
    <w:p w14:paraId="2872F530" w14:textId="091978C1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Caminho das Árvores</w:t>
      </w:r>
      <w:r w:rsidR="00A25B3A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. 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Salvador </w:t>
      </w:r>
      <w:r w:rsidR="0091318F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–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 BA</w:t>
      </w:r>
      <w:r w:rsidR="0091318F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.</w:t>
      </w:r>
    </w:p>
    <w:p w14:paraId="5D3501C9" w14:textId="77777777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CEP: 41820-021</w:t>
      </w:r>
      <w:r w:rsidR="009A305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.</w:t>
      </w:r>
    </w:p>
    <w:p w14:paraId="55926392" w14:textId="7DD57B3B" w:rsidR="004D484D" w:rsidRDefault="004D484D" w:rsidP="004D484D">
      <w:pPr>
        <w:shd w:val="clear" w:color="auto" w:fill="FFFFFF"/>
        <w:spacing w:after="0" w:line="240" w:lineRule="auto"/>
        <w:rPr>
          <w:rFonts w:ascii="sourcesanspro" w:eastAsia="Times New Roman" w:hAnsi="sourcesanspro" w:cs="Times New Roman"/>
          <w:sz w:val="21"/>
          <w:szCs w:val="21"/>
          <w:lang w:eastAsia="pt-BR"/>
        </w:rPr>
      </w:pPr>
      <w:r w:rsidRPr="0005297C">
        <w:rPr>
          <w:rFonts w:ascii="sourcesanspro" w:eastAsia="Times New Roman" w:hAnsi="sourcesanspro" w:cs="Times New Roman"/>
          <w:b/>
          <w:bCs/>
          <w:color w:val="333333"/>
          <w:sz w:val="21"/>
          <w:szCs w:val="21"/>
          <w:lang w:eastAsia="pt-BR"/>
        </w:rPr>
        <w:t>E-mail: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 </w:t>
      </w:r>
      <w:r w:rsidR="0005297C" w:rsidRPr="0005297C">
        <w:rPr>
          <w:rFonts w:ascii="sourcesanspro" w:eastAsia="Times New Roman" w:hAnsi="sourcesanspro" w:cs="Times New Roman"/>
          <w:sz w:val="21"/>
          <w:szCs w:val="21"/>
          <w:lang w:eastAsia="pt-BR"/>
        </w:rPr>
        <w:t>infoportugal.ba@vfshelpline.com</w:t>
      </w:r>
    </w:p>
    <w:p w14:paraId="74675219" w14:textId="77777777" w:rsidR="0005297C" w:rsidRPr="004D484D" w:rsidRDefault="0005297C" w:rsidP="004D484D">
      <w:pPr>
        <w:shd w:val="clear" w:color="auto" w:fill="FFFFFF"/>
        <w:spacing w:after="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</w:p>
    <w:p w14:paraId="508D77A9" w14:textId="16F648F1" w:rsidR="00E62246" w:rsidRPr="00E62246" w:rsidRDefault="00E62246" w:rsidP="00E62246">
      <w:r w:rsidRPr="0005297C">
        <w:rPr>
          <w:b/>
          <w:bCs/>
        </w:rPr>
        <w:t>Telefone:</w:t>
      </w:r>
      <w:r w:rsidRPr="00E62246">
        <w:t xml:space="preserve"> </w:t>
      </w:r>
      <w:r w:rsidR="009C370D" w:rsidRPr="009C370D">
        <w:t>(71) 3500-2033</w:t>
      </w:r>
    </w:p>
    <w:p w14:paraId="44FE1E01" w14:textId="77777777" w:rsidR="004D484D" w:rsidRDefault="0051102A">
      <w:r>
        <w:t xml:space="preserve">- </w:t>
      </w:r>
      <w:r w:rsidR="004D484D">
        <w:t>Estado da Bahia</w:t>
      </w:r>
    </w:p>
    <w:p w14:paraId="63D1DFD5" w14:textId="77777777" w:rsidR="0051102A" w:rsidRDefault="004D484D">
      <w:r>
        <w:t xml:space="preserve"> </w:t>
      </w:r>
      <w:r>
        <w:sym w:font="Symbol" w:char="F0B7"/>
      </w:r>
      <w:r>
        <w:t xml:space="preserve"> Estado de Sergipe </w:t>
      </w:r>
    </w:p>
    <w:p w14:paraId="0584D58F" w14:textId="77777777" w:rsidR="004D484D" w:rsidRDefault="004D484D">
      <w:r>
        <w:sym w:font="Symbol" w:char="F0B7"/>
      </w:r>
      <w:r>
        <w:t xml:space="preserve"> Estado do Alagoas </w:t>
      </w:r>
    </w:p>
    <w:p w14:paraId="540186FF" w14:textId="77777777" w:rsidR="004D484D" w:rsidRDefault="004D484D">
      <w:r>
        <w:sym w:font="Symbol" w:char="F0B7"/>
      </w:r>
      <w:r>
        <w:t xml:space="preserve"> Estado do Pernambuco </w:t>
      </w:r>
    </w:p>
    <w:p w14:paraId="59A4B961" w14:textId="77777777" w:rsidR="004D484D" w:rsidRDefault="004D484D">
      <w:r>
        <w:sym w:font="Symbol" w:char="F0B7"/>
      </w:r>
      <w:r>
        <w:t xml:space="preserve"> Estado da Paraíba</w:t>
      </w:r>
    </w:p>
    <w:p w14:paraId="1F68A8CA" w14:textId="77777777" w:rsidR="004D484D" w:rsidRDefault="004D484D">
      <w:r>
        <w:t xml:space="preserve"> </w:t>
      </w:r>
      <w:r>
        <w:sym w:font="Symbol" w:char="F0B7"/>
      </w:r>
      <w:r>
        <w:t xml:space="preserve"> Estado do Rio Grande do Norte </w:t>
      </w:r>
    </w:p>
    <w:p w14:paraId="0D200C1A" w14:textId="77777777" w:rsidR="004D484D" w:rsidRDefault="004D484D">
      <w:r>
        <w:sym w:font="Symbol" w:char="F0B7"/>
      </w:r>
      <w:r>
        <w:t xml:space="preserve"> Estado do Ceará</w:t>
      </w:r>
    </w:p>
    <w:p w14:paraId="217CF632" w14:textId="77777777" w:rsidR="004D484D" w:rsidRDefault="004D484D">
      <w:r>
        <w:sym w:font="Symbol" w:char="F0B7"/>
      </w:r>
      <w:r>
        <w:t xml:space="preserve"> Estado do Piauí</w:t>
      </w:r>
    </w:p>
    <w:p w14:paraId="6339A51A" w14:textId="77777777" w:rsidR="004D484D" w:rsidRPr="004D484D" w:rsidRDefault="004D484D" w:rsidP="004D484D">
      <w:pPr>
        <w:shd w:val="clear" w:color="auto" w:fill="EBEBEB"/>
        <w:spacing w:after="0" w:line="240" w:lineRule="auto"/>
        <w:rPr>
          <w:rFonts w:ascii="sourcesanspro" w:eastAsia="Times New Roman" w:hAnsi="sourcesanspro" w:cs="Times New Roman"/>
          <w:caps/>
          <w:color w:val="003259"/>
          <w:sz w:val="21"/>
          <w:szCs w:val="21"/>
          <w:lang w:eastAsia="pt-BR"/>
        </w:rPr>
      </w:pPr>
      <w:r w:rsidRPr="004D484D">
        <w:rPr>
          <w:rFonts w:ascii="sourcesanspro-semibold" w:eastAsia="Times New Roman" w:hAnsi="sourcesanspro-semibold" w:cs="Times New Roman"/>
          <w:caps/>
          <w:color w:val="003259"/>
          <w:sz w:val="21"/>
          <w:szCs w:val="21"/>
          <w:bdr w:val="none" w:sz="0" w:space="0" w:color="auto" w:frame="1"/>
          <w:lang w:eastAsia="pt-BR"/>
        </w:rPr>
        <w:t>BRASILIA</w:t>
      </w:r>
    </w:p>
    <w:p w14:paraId="357FBFA5" w14:textId="77777777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Edf Capital Financial Center</w:t>
      </w:r>
    </w:p>
    <w:p w14:paraId="00E7F7AF" w14:textId="77777777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SIG Quadra 04, 1º andar, Sala 116, Bloco A</w:t>
      </w:r>
    </w:p>
    <w:p w14:paraId="7FABEE97" w14:textId="3126AE3C" w:rsidR="004D484D" w:rsidRPr="004D484D" w:rsidRDefault="004D484D" w:rsidP="004D484D">
      <w:pPr>
        <w:shd w:val="clear" w:color="auto" w:fill="FFFFFF"/>
        <w:spacing w:after="150" w:line="240" w:lineRule="auto"/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</w:pP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Brasilia </w:t>
      </w:r>
      <w:r w:rsidR="0091318F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–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 DF</w:t>
      </w:r>
      <w:r w:rsidR="0091318F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.</w:t>
      </w:r>
      <w:r w:rsidR="00045378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 xml:space="preserve"> 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CEP: 70.610-440</w:t>
      </w:r>
      <w:r w:rsidR="009A305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.</w:t>
      </w:r>
    </w:p>
    <w:p w14:paraId="01ED1B68" w14:textId="385CDD66" w:rsidR="004D484D" w:rsidRDefault="004D484D" w:rsidP="004D484D">
      <w:pPr>
        <w:shd w:val="clear" w:color="auto" w:fill="FFFFFF"/>
        <w:spacing w:after="0" w:line="240" w:lineRule="auto"/>
        <w:rPr>
          <w:rFonts w:ascii="sourcesanspro" w:eastAsia="Times New Roman" w:hAnsi="sourcesanspro" w:cs="Times New Roman"/>
          <w:sz w:val="21"/>
          <w:szCs w:val="21"/>
          <w:lang w:eastAsia="pt-BR"/>
        </w:rPr>
      </w:pPr>
      <w:r w:rsidRPr="0005297C">
        <w:rPr>
          <w:rFonts w:ascii="sourcesanspro" w:eastAsia="Times New Roman" w:hAnsi="sourcesanspro" w:cs="Times New Roman"/>
          <w:b/>
          <w:bCs/>
          <w:color w:val="333333"/>
          <w:sz w:val="21"/>
          <w:szCs w:val="21"/>
          <w:lang w:eastAsia="pt-BR"/>
        </w:rPr>
        <w:t>E-mail:</w:t>
      </w:r>
      <w:r w:rsidRPr="004D484D">
        <w:rPr>
          <w:rFonts w:ascii="sourcesanspro" w:eastAsia="Times New Roman" w:hAnsi="sourcesanspro" w:cs="Times New Roman"/>
          <w:color w:val="333333"/>
          <w:sz w:val="21"/>
          <w:szCs w:val="21"/>
          <w:lang w:eastAsia="pt-BR"/>
        </w:rPr>
        <w:t> </w:t>
      </w:r>
      <w:r w:rsidR="0005297C" w:rsidRPr="0005297C">
        <w:rPr>
          <w:rFonts w:ascii="sourcesanspro" w:eastAsia="Times New Roman" w:hAnsi="sourcesanspro" w:cs="Times New Roman"/>
          <w:sz w:val="21"/>
          <w:szCs w:val="21"/>
          <w:lang w:eastAsia="pt-BR"/>
        </w:rPr>
        <w:t>infoportugal.bsb@vfshelpline.com</w:t>
      </w:r>
    </w:p>
    <w:p w14:paraId="5AD8AAA7" w14:textId="77777777" w:rsidR="0005297C" w:rsidRPr="00974281" w:rsidRDefault="0005297C" w:rsidP="004D484D">
      <w:pPr>
        <w:shd w:val="clear" w:color="auto" w:fill="FFFFFF"/>
        <w:spacing w:after="0" w:line="240" w:lineRule="auto"/>
        <w:rPr>
          <w:rFonts w:ascii="sourcesanspro" w:eastAsia="Times New Roman" w:hAnsi="sourcesanspro" w:cs="Times New Roman"/>
          <w:sz w:val="21"/>
          <w:szCs w:val="21"/>
          <w:lang w:eastAsia="pt-BR"/>
        </w:rPr>
      </w:pPr>
    </w:p>
    <w:p w14:paraId="510F494A" w14:textId="34EE71F3" w:rsidR="00E62246" w:rsidRPr="00E62246" w:rsidRDefault="00E62246" w:rsidP="00E62246">
      <w:r w:rsidRPr="0005297C">
        <w:rPr>
          <w:b/>
          <w:bCs/>
        </w:rPr>
        <w:t>Telefone</w:t>
      </w:r>
      <w:r w:rsidRPr="00E62246">
        <w:t xml:space="preserve">: </w:t>
      </w:r>
      <w:r w:rsidR="004B46F5" w:rsidRPr="004B46F5">
        <w:t>(71) 3500-2033</w:t>
      </w:r>
    </w:p>
    <w:p w14:paraId="5E29982E" w14:textId="77777777" w:rsidR="004D484D" w:rsidRDefault="004D484D"/>
    <w:p w14:paraId="7CC0138A" w14:textId="77777777" w:rsidR="004D484D" w:rsidRDefault="004D484D">
      <w:r>
        <w:sym w:font="Symbol" w:char="F0B7"/>
      </w:r>
      <w:r>
        <w:t xml:space="preserve"> Distrito Federal </w:t>
      </w:r>
    </w:p>
    <w:p w14:paraId="6FBA8838" w14:textId="77777777" w:rsidR="004D484D" w:rsidRDefault="004D484D">
      <w:r>
        <w:sym w:font="Symbol" w:char="F0B7"/>
      </w:r>
      <w:r>
        <w:t xml:space="preserve"> Estado de Goiás </w:t>
      </w:r>
    </w:p>
    <w:p w14:paraId="6208CC8B" w14:textId="77777777" w:rsidR="004D484D" w:rsidRDefault="004D484D">
      <w:r>
        <w:sym w:font="Symbol" w:char="F0B7"/>
      </w:r>
      <w:r>
        <w:t xml:space="preserve"> Estado de Tocantins</w:t>
      </w:r>
    </w:p>
    <w:p w14:paraId="069BE89C" w14:textId="77777777" w:rsidR="004D484D" w:rsidRDefault="004D484D">
      <w:r>
        <w:t xml:space="preserve"> </w:t>
      </w:r>
      <w:r>
        <w:sym w:font="Symbol" w:char="F0B7"/>
      </w:r>
      <w:r>
        <w:t xml:space="preserve"> Estado de Rondônia </w:t>
      </w:r>
    </w:p>
    <w:p w14:paraId="263762AB" w14:textId="77777777" w:rsidR="004D484D" w:rsidRDefault="004D484D">
      <w:r>
        <w:sym w:font="Symbol" w:char="F0B7"/>
      </w:r>
      <w:r>
        <w:t xml:space="preserve"> Estado de Mato Grosso</w:t>
      </w:r>
    </w:p>
    <w:sectPr w:rsidR="004D484D" w:rsidSect="00BD74FC">
      <w:pgSz w:w="11906" w:h="16838"/>
      <w:pgMar w:top="0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sanspro-semibold">
    <w:altName w:val="Times New Roman"/>
    <w:panose1 w:val="00000000000000000000"/>
    <w:charset w:val="00"/>
    <w:family w:val="roman"/>
    <w:notTrueType/>
    <w:pitch w:val="default"/>
  </w:font>
  <w:font w:name="sourcesanspro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412"/>
    <w:rsid w:val="00045378"/>
    <w:rsid w:val="0005297C"/>
    <w:rsid w:val="00436A8A"/>
    <w:rsid w:val="004B46F5"/>
    <w:rsid w:val="004C6412"/>
    <w:rsid w:val="004D484D"/>
    <w:rsid w:val="0051102A"/>
    <w:rsid w:val="00886B50"/>
    <w:rsid w:val="0091318F"/>
    <w:rsid w:val="00974281"/>
    <w:rsid w:val="009A305D"/>
    <w:rsid w:val="009C370D"/>
    <w:rsid w:val="00A15CC7"/>
    <w:rsid w:val="00A25B3A"/>
    <w:rsid w:val="00A96A50"/>
    <w:rsid w:val="00BD74FC"/>
    <w:rsid w:val="00C807D6"/>
    <w:rsid w:val="00DA1B0B"/>
    <w:rsid w:val="00E62246"/>
    <w:rsid w:val="00FA0E05"/>
    <w:rsid w:val="00FF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F133"/>
  <w15:chartTrackingRefBased/>
  <w15:docId w15:val="{302FFE42-D5FE-416F-B520-EDFC914F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emibold">
    <w:name w:val="semibold"/>
    <w:basedOn w:val="Fontepargpadro"/>
    <w:rsid w:val="004D484D"/>
  </w:style>
  <w:style w:type="paragraph" w:styleId="NormalWeb">
    <w:name w:val="Normal (Web)"/>
    <w:basedOn w:val="Normal"/>
    <w:uiPriority w:val="99"/>
    <w:semiHidden/>
    <w:unhideWhenUsed/>
    <w:rsid w:val="004D4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4D484D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E622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9003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15" w:color="auto"/>
            <w:bottom w:val="single" w:sz="6" w:space="15" w:color="D7D7D7"/>
            <w:right w:val="single" w:sz="6" w:space="15" w:color="D7D7D7"/>
          </w:divBdr>
          <w:divsChild>
            <w:div w:id="112657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50980">
          <w:marLeft w:val="0"/>
          <w:marRight w:val="0"/>
          <w:marTop w:val="0"/>
          <w:marBottom w:val="0"/>
          <w:divBdr>
            <w:top w:val="none" w:sz="0" w:space="14" w:color="auto"/>
            <w:left w:val="none" w:sz="0" w:space="14" w:color="auto"/>
            <w:bottom w:val="none" w:sz="0" w:space="14" w:color="auto"/>
            <w:right w:val="single" w:sz="6" w:space="14" w:color="D7D7D7"/>
          </w:divBdr>
        </w:div>
      </w:divsChild>
    </w:div>
    <w:div w:id="4037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659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15" w:color="auto"/>
            <w:bottom w:val="single" w:sz="6" w:space="15" w:color="D7D7D7"/>
            <w:right w:val="single" w:sz="6" w:space="15" w:color="D7D7D7"/>
          </w:divBdr>
          <w:divsChild>
            <w:div w:id="425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2761">
          <w:marLeft w:val="0"/>
          <w:marRight w:val="0"/>
          <w:marTop w:val="0"/>
          <w:marBottom w:val="0"/>
          <w:divBdr>
            <w:top w:val="none" w:sz="0" w:space="14" w:color="auto"/>
            <w:left w:val="none" w:sz="0" w:space="14" w:color="auto"/>
            <w:bottom w:val="none" w:sz="0" w:space="14" w:color="auto"/>
            <w:right w:val="single" w:sz="6" w:space="14" w:color="D7D7D7"/>
          </w:divBdr>
        </w:div>
      </w:divsChild>
    </w:div>
    <w:div w:id="10055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65824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15" w:color="auto"/>
            <w:bottom w:val="single" w:sz="6" w:space="15" w:color="D7D7D7"/>
            <w:right w:val="single" w:sz="6" w:space="15" w:color="D7D7D7"/>
          </w:divBdr>
          <w:divsChild>
            <w:div w:id="30647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895854">
          <w:marLeft w:val="0"/>
          <w:marRight w:val="0"/>
          <w:marTop w:val="0"/>
          <w:marBottom w:val="0"/>
          <w:divBdr>
            <w:top w:val="none" w:sz="0" w:space="14" w:color="auto"/>
            <w:left w:val="none" w:sz="0" w:space="14" w:color="auto"/>
            <w:bottom w:val="none" w:sz="0" w:space="14" w:color="auto"/>
            <w:right w:val="single" w:sz="6" w:space="14" w:color="D7D7D7"/>
          </w:divBdr>
        </w:div>
      </w:divsChild>
    </w:div>
    <w:div w:id="15194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48974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15" w:color="auto"/>
            <w:bottom w:val="single" w:sz="6" w:space="15" w:color="D7D7D7"/>
            <w:right w:val="single" w:sz="6" w:space="15" w:color="D7D7D7"/>
          </w:divBdr>
          <w:divsChild>
            <w:div w:id="14194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129827">
          <w:marLeft w:val="0"/>
          <w:marRight w:val="0"/>
          <w:marTop w:val="0"/>
          <w:marBottom w:val="0"/>
          <w:divBdr>
            <w:top w:val="none" w:sz="0" w:space="14" w:color="auto"/>
            <w:left w:val="none" w:sz="0" w:space="14" w:color="auto"/>
            <w:bottom w:val="none" w:sz="0" w:space="14" w:color="auto"/>
            <w:right w:val="single" w:sz="6" w:space="14" w:color="D7D7D7"/>
          </w:divBdr>
        </w:div>
      </w:divsChild>
    </w:div>
    <w:div w:id="17904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4037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15" w:color="auto"/>
            <w:bottom w:val="single" w:sz="6" w:space="15" w:color="D7D7D7"/>
            <w:right w:val="single" w:sz="6" w:space="15" w:color="D7D7D7"/>
          </w:divBdr>
          <w:divsChild>
            <w:div w:id="64200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43811">
          <w:marLeft w:val="0"/>
          <w:marRight w:val="0"/>
          <w:marTop w:val="0"/>
          <w:marBottom w:val="0"/>
          <w:divBdr>
            <w:top w:val="none" w:sz="0" w:space="14" w:color="auto"/>
            <w:left w:val="none" w:sz="0" w:space="14" w:color="auto"/>
            <w:bottom w:val="none" w:sz="0" w:space="14" w:color="auto"/>
            <w:right w:val="single" w:sz="6" w:space="14" w:color="D7D7D7"/>
          </w:divBdr>
        </w:div>
      </w:divsChild>
    </w:div>
    <w:div w:id="18676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17297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15" w:color="auto"/>
            <w:bottom w:val="single" w:sz="6" w:space="15" w:color="D7D7D7"/>
            <w:right w:val="single" w:sz="6" w:space="15" w:color="D7D7D7"/>
          </w:divBdr>
          <w:divsChild>
            <w:div w:id="11842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973136">
          <w:marLeft w:val="0"/>
          <w:marRight w:val="0"/>
          <w:marTop w:val="0"/>
          <w:marBottom w:val="0"/>
          <w:divBdr>
            <w:top w:val="none" w:sz="0" w:space="14" w:color="auto"/>
            <w:left w:val="none" w:sz="0" w:space="14" w:color="auto"/>
            <w:bottom w:val="none" w:sz="0" w:space="14" w:color="auto"/>
            <w:right w:val="single" w:sz="6" w:space="14" w:color="D7D7D7"/>
          </w:divBdr>
        </w:div>
      </w:divsChild>
    </w:div>
    <w:div w:id="21395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84086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15" w:color="auto"/>
            <w:bottom w:val="single" w:sz="6" w:space="15" w:color="D7D7D7"/>
            <w:right w:val="single" w:sz="6" w:space="15" w:color="D7D7D7"/>
          </w:divBdr>
          <w:divsChild>
            <w:div w:id="198373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86336">
          <w:marLeft w:val="0"/>
          <w:marRight w:val="0"/>
          <w:marTop w:val="0"/>
          <w:marBottom w:val="0"/>
          <w:divBdr>
            <w:top w:val="none" w:sz="0" w:space="14" w:color="auto"/>
            <w:left w:val="none" w:sz="0" w:space="14" w:color="auto"/>
            <w:bottom w:val="none" w:sz="0" w:space="14" w:color="auto"/>
            <w:right w:val="single" w:sz="6" w:space="14" w:color="D7D7D7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251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Rayner _</dc:creator>
  <cp:keywords/>
  <dc:description/>
  <cp:lastModifiedBy>Rosane Balla</cp:lastModifiedBy>
  <cp:revision>21</cp:revision>
  <dcterms:created xsi:type="dcterms:W3CDTF">2022-11-11T14:11:00Z</dcterms:created>
  <dcterms:modified xsi:type="dcterms:W3CDTF">2025-04-07T12:05:00Z</dcterms:modified>
</cp:coreProperties>
</file>